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27" w:rsidRDefault="00C44427" w:rsidP="00C4442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44427" w:rsidRDefault="00C44427" w:rsidP="0012068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B2A3E61">
            <wp:extent cx="6169660" cy="2292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680" w:rsidRPr="00120680" w:rsidRDefault="00120680" w:rsidP="0012068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44427" w:rsidRPr="00C44427" w:rsidRDefault="003C27BA" w:rsidP="00120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427">
        <w:rPr>
          <w:rFonts w:ascii="Times New Roman" w:hAnsi="Times New Roman" w:cs="Times New Roman"/>
          <w:b/>
          <w:bCs/>
          <w:sz w:val="28"/>
          <w:szCs w:val="28"/>
        </w:rPr>
        <w:t>Положение о программе наставничества </w:t>
      </w:r>
    </w:p>
    <w:p w:rsidR="003C27BA" w:rsidRPr="00C44427" w:rsidRDefault="00120680" w:rsidP="0012068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4427">
        <w:rPr>
          <w:rFonts w:ascii="Times New Roman" w:hAnsi="Times New Roman" w:cs="Times New Roman"/>
          <w:b/>
          <w:bCs/>
          <w:iCs/>
          <w:sz w:val="28"/>
          <w:szCs w:val="28"/>
        </w:rPr>
        <w:t>МКОУ СОШ п. Пластун</w:t>
      </w:r>
    </w:p>
    <w:p w:rsidR="003C27BA" w:rsidRPr="003C27BA" w:rsidRDefault="003C27BA" w:rsidP="003C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BA" w:rsidRPr="003C27BA" w:rsidRDefault="003C27BA" w:rsidP="003C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1.1. Настоящее положение о программе наставничества </w:t>
      </w:r>
      <w:r w:rsidR="00120680">
        <w:rPr>
          <w:rFonts w:ascii="Times New Roman" w:hAnsi="Times New Roman" w:cs="Times New Roman"/>
          <w:iCs/>
          <w:sz w:val="24"/>
          <w:szCs w:val="24"/>
        </w:rPr>
        <w:t>МКОУ СОШ п. Пластун</w:t>
      </w:r>
      <w:r w:rsidR="0012068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C27BA">
        <w:rPr>
          <w:rFonts w:ascii="Times New Roman" w:hAnsi="Times New Roman" w:cs="Times New Roman"/>
          <w:sz w:val="24"/>
          <w:szCs w:val="24"/>
        </w:rPr>
        <w:t>(далее – Положение) регламентирует особенности внедрения целевой модели наставничества, в том числе разработки и реализации программ наставничества.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Положение разработано в соответствии с </w:t>
      </w:r>
      <w:hyperlink r:id="rId7" w:anchor="/document/99/578324396/" w:history="1">
        <w:r w:rsidRPr="003C27BA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 29.12.2012 № 273-ФЗ</w:t>
        </w:r>
      </w:hyperlink>
      <w:r w:rsidRPr="003C27BA">
        <w:rPr>
          <w:rFonts w:ascii="Times New Roman" w:hAnsi="Times New Roman" w:cs="Times New Roman"/>
          <w:sz w:val="24"/>
          <w:szCs w:val="24"/>
        </w:rPr>
        <w:t> «Об образовании в Российской Федерации», </w:t>
      </w:r>
      <w:hyperlink r:id="rId8" w:anchor="/document/99/564232795/" w:tgtFrame="_self" w:history="1">
        <w:r w:rsidRPr="003C27BA">
          <w:rPr>
            <w:rStyle w:val="a3"/>
            <w:rFonts w:ascii="Times New Roman" w:hAnsi="Times New Roman" w:cs="Times New Roman"/>
            <w:sz w:val="24"/>
            <w:szCs w:val="24"/>
          </w:rPr>
          <w:t xml:space="preserve">распоряжением </w:t>
        </w:r>
        <w:proofErr w:type="spellStart"/>
        <w:r w:rsidRPr="003C27BA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3C27BA">
          <w:rPr>
            <w:rStyle w:val="a3"/>
            <w:rFonts w:ascii="Times New Roman" w:hAnsi="Times New Roman" w:cs="Times New Roman"/>
            <w:sz w:val="24"/>
            <w:szCs w:val="24"/>
          </w:rPr>
          <w:t xml:space="preserve"> от 25.12.2019 № Р-145</w:t>
        </w:r>
      </w:hyperlink>
      <w:r w:rsidRPr="003C27BA">
        <w:rPr>
          <w:rFonts w:ascii="Times New Roman" w:hAnsi="Times New Roman" w:cs="Times New Roman"/>
          <w:sz w:val="24"/>
          <w:szCs w:val="24"/>
        </w:rPr>
        <w:t> 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обучающимися», локальными нормативными актами </w:t>
      </w:r>
      <w:r w:rsidR="00E437B5">
        <w:rPr>
          <w:rFonts w:ascii="Times New Roman" w:hAnsi="Times New Roman" w:cs="Times New Roman"/>
          <w:iCs/>
          <w:sz w:val="24"/>
          <w:szCs w:val="24"/>
        </w:rPr>
        <w:t xml:space="preserve">МКОУ СОШ п. Пластун </w:t>
      </w:r>
      <w:r w:rsidRPr="003C27BA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> – школа).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1.3. В Положении используются следующие понятия: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sz w:val="24"/>
          <w:szCs w:val="24"/>
          <w:u w:val="single"/>
        </w:rPr>
        <w:t>Наставничество</w:t>
      </w:r>
      <w:r w:rsidRPr="003C27BA">
        <w:rPr>
          <w:rFonts w:ascii="Times New Roman" w:hAnsi="Times New Roman" w:cs="Times New Roman"/>
          <w:sz w:val="24"/>
          <w:szCs w:val="24"/>
        </w:rPr>
        <w:t xml:space="preserve"> – универсальная технология передачи опыта, знаний, формирования навыков, компетенций, </w:t>
      </w:r>
      <w:proofErr w:type="spellStart"/>
      <w:r w:rsidRPr="003C27BA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3C27BA">
        <w:rPr>
          <w:rFonts w:ascii="Times New Roman" w:hAnsi="Times New Roman" w:cs="Times New Roman"/>
          <w:sz w:val="24"/>
          <w:szCs w:val="24"/>
        </w:rPr>
        <w:t xml:space="preserve"> и ценностей через неформальное </w:t>
      </w:r>
      <w:proofErr w:type="spellStart"/>
      <w:r w:rsidRPr="003C27BA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3C27BA">
        <w:rPr>
          <w:rFonts w:ascii="Times New Roman" w:hAnsi="Times New Roman" w:cs="Times New Roman"/>
          <w:sz w:val="24"/>
          <w:szCs w:val="24"/>
        </w:rPr>
        <w:t xml:space="preserve"> общение, основанное на доверии и партнерстве.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680">
        <w:rPr>
          <w:rFonts w:ascii="Times New Roman" w:hAnsi="Times New Roman" w:cs="Times New Roman"/>
          <w:sz w:val="24"/>
          <w:szCs w:val="24"/>
          <w:u w:val="single"/>
        </w:rPr>
        <w:t>Метакомпетенции</w:t>
      </w:r>
      <w:proofErr w:type="spellEnd"/>
      <w:r w:rsidRPr="003C27BA">
        <w:rPr>
          <w:rFonts w:ascii="Times New Roman" w:hAnsi="Times New Roman" w:cs="Times New Roman"/>
          <w:sz w:val="24"/>
          <w:szCs w:val="24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sz w:val="24"/>
          <w:szCs w:val="24"/>
          <w:u w:val="single"/>
        </w:rPr>
        <w:t>Программа наставничества</w:t>
      </w:r>
      <w:r w:rsidRPr="003C27BA">
        <w:rPr>
          <w:rFonts w:ascii="Times New Roman" w:hAnsi="Times New Roman" w:cs="Times New Roman"/>
          <w:sz w:val="24"/>
          <w:szCs w:val="24"/>
        </w:rPr>
        <w:t>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sz w:val="24"/>
          <w:szCs w:val="24"/>
          <w:u w:val="single"/>
        </w:rPr>
        <w:t>Наставляемый</w:t>
      </w:r>
      <w:r w:rsidRPr="003C27BA">
        <w:rPr>
          <w:rFonts w:ascii="Times New Roman" w:hAnsi="Times New Roman" w:cs="Times New Roman"/>
          <w:sz w:val="24"/>
          <w:szCs w:val="24"/>
        </w:rPr>
        <w:t xml:space="preserve">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может быть определен термином «обучающийся».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sz w:val="24"/>
          <w:szCs w:val="24"/>
          <w:u w:val="single"/>
        </w:rPr>
        <w:t>Наставник</w:t>
      </w:r>
      <w:r w:rsidRPr="003C27BA">
        <w:rPr>
          <w:rFonts w:ascii="Times New Roman" w:hAnsi="Times New Roman" w:cs="Times New Roman"/>
          <w:sz w:val="24"/>
          <w:szCs w:val="24"/>
        </w:rPr>
        <w:t>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sz w:val="24"/>
          <w:szCs w:val="24"/>
          <w:u w:val="single"/>
        </w:rPr>
        <w:t>Куратор</w:t>
      </w:r>
      <w:r w:rsidRPr="003C27BA">
        <w:rPr>
          <w:rFonts w:ascii="Times New Roman" w:hAnsi="Times New Roman" w:cs="Times New Roman"/>
          <w:sz w:val="24"/>
          <w:szCs w:val="24"/>
        </w:rPr>
        <w:t> – работник школы, назначаемый директором, который отвечает за организацию программы наставничества.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sz w:val="24"/>
          <w:szCs w:val="24"/>
          <w:u w:val="single"/>
        </w:rPr>
        <w:t>Целевая модель наставничества</w:t>
      </w:r>
      <w:r w:rsidRPr="003C27BA">
        <w:rPr>
          <w:rFonts w:ascii="Times New Roman" w:hAnsi="Times New Roman" w:cs="Times New Roman"/>
          <w:sz w:val="24"/>
          <w:szCs w:val="24"/>
        </w:rPr>
        <w:t> – 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sz w:val="24"/>
          <w:szCs w:val="24"/>
          <w:u w:val="single"/>
        </w:rPr>
        <w:t>Благодарный выпускник</w:t>
      </w:r>
      <w:r w:rsidRPr="003C27BA">
        <w:rPr>
          <w:rFonts w:ascii="Times New Roman" w:hAnsi="Times New Roman" w:cs="Times New Roman"/>
          <w:sz w:val="24"/>
          <w:szCs w:val="24"/>
        </w:rPr>
        <w:t xml:space="preserve"> – выпускник школы, который ощущает эмоциональную связь с ней, чувствует признательность и поддерживает личными ресурсами (делится опытом, </w:t>
      </w:r>
      <w:r w:rsidRPr="003C27BA">
        <w:rPr>
          <w:rFonts w:ascii="Times New Roman" w:hAnsi="Times New Roman" w:cs="Times New Roman"/>
          <w:sz w:val="24"/>
          <w:szCs w:val="24"/>
        </w:rPr>
        <w:lastRenderedPageBreak/>
        <w:t>мотивирует обучающихся и педагогов, оказывает финансовую поддержку, организует стажировки и т. д.).</w:t>
      </w:r>
    </w:p>
    <w:p w:rsidR="003C27BA" w:rsidRPr="003C27BA" w:rsidRDefault="003C27BA" w:rsidP="003C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b/>
          <w:bCs/>
          <w:sz w:val="24"/>
          <w:szCs w:val="24"/>
        </w:rPr>
        <w:t>2. Цели и задачи наставничества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2.1. Целью внедрения наставничества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также создание условий для формирования эффективной системы поддержки, самоопределения и профессиональной ориентации всех обучающихся в возрасте от 10 лет, педагогов разных уровней образования и молодых специалистов школы.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2.2. Задачи внедрения наставничества:</w:t>
      </w:r>
    </w:p>
    <w:p w:rsidR="003C27BA" w:rsidRPr="003C27BA" w:rsidRDefault="003C27BA" w:rsidP="003C27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7BA">
        <w:rPr>
          <w:rFonts w:ascii="Times New Roman" w:hAnsi="Times New Roman" w:cs="Times New Roman"/>
          <w:sz w:val="24"/>
          <w:szCs w:val="24"/>
        </w:rPr>
        <w:t>улучшение показателей в школе в образовательной, воспитательной, социокультурной и спортивной сферах;</w:t>
      </w:r>
      <w:proofErr w:type="gramEnd"/>
    </w:p>
    <w:p w:rsidR="003C27BA" w:rsidRPr="003C27BA" w:rsidRDefault="003C27BA" w:rsidP="003C27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подготовка обучающегося к самостоятельной, осознанной и социально продуктивной деятельности в 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3C27BA" w:rsidRPr="003C27BA" w:rsidRDefault="003C27BA" w:rsidP="003C27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 реализации индивидуальной образовательной траектории;</w:t>
      </w:r>
    </w:p>
    <w:p w:rsidR="003C27BA" w:rsidRPr="003C27BA" w:rsidRDefault="003C27BA" w:rsidP="003C27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создание психологически комфортной среды для развития и повышения квалификации педагогов, увеличение числа закрепившихся в профессии педагогических кадров;</w:t>
      </w:r>
    </w:p>
    <w:p w:rsidR="003C27BA" w:rsidRPr="003C27BA" w:rsidRDefault="003C27BA" w:rsidP="003C27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3C27BA" w:rsidRPr="003C27BA" w:rsidRDefault="003C27BA" w:rsidP="003C27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формирование открытого и эффективного сообщества вокруг школы, способного на комплексную поддержку его деятельности, в 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выстроены доверительные и партнерские отношения.</w:t>
      </w:r>
    </w:p>
    <w:p w:rsidR="003C27BA" w:rsidRPr="003C27BA" w:rsidRDefault="003C27BA" w:rsidP="003C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наставничества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3.1. Наставляемые определяются путем выявления конкретных проблем у обучающихся и педагогов, которые можно решить с помощью наставничества.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Наставники подбираются как из внутреннего, так и с внешнего контура связей школы из наиболее подготовленных, обладающих высокими профессиональными и моральными качествами, проявляющих способности к воспитательной работе и пользующихся авторитетом в коллективе.</w:t>
      </w:r>
      <w:proofErr w:type="gramEnd"/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К работе по наставничеству могут привлекаться обучающиеся и педагоги, выпускники и специалисты предприятий и организаций.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3.3. Наставничество устанавливается продолжительностью от одного месяца до одного года в зависимости от его направления и формы.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3.4. Наставничество может быть индивидуальным (направленное на одного обучающегося) и (или) коллективным (когда наставничество распространяется на группу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>).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3.5. Назначение наставника осуществляется на добровольной основе с обязательным письменным согласием лица, назначаемого наставником, и лица, в отношении которого осуществляется наставничество. Если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лицо не достигло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18 лет, то назначение наставника происходит после получения письменного согласия его законного представителя.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3.6. Срок наставничества может быть продлен в случае временной нетрудоспособности, командировки или иного продолжительного отсутствия по уважительным причинам наставника или лица, в отношении которого осуществляется наставничество, по другим веским причинам.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3.7. Наставничество прекращается до истечения установленного срока в случае неисполнения лицом, в отношении которого осуществляется наставничество, обязанностей, предусмотренных настоящим положением.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3.8. Результатами эффективной работы наставника считаются:</w:t>
      </w:r>
    </w:p>
    <w:p w:rsidR="003C27BA" w:rsidRPr="00120680" w:rsidRDefault="003C27BA" w:rsidP="003C27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iCs/>
          <w:sz w:val="24"/>
          <w:szCs w:val="24"/>
        </w:rPr>
        <w:t>улучшение показателей школы: образовательных, спортивных, культурных;</w:t>
      </w:r>
    </w:p>
    <w:p w:rsidR="003C27BA" w:rsidRPr="00120680" w:rsidRDefault="003C27BA" w:rsidP="003C27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iCs/>
          <w:sz w:val="24"/>
          <w:szCs w:val="24"/>
        </w:rPr>
        <w:lastRenderedPageBreak/>
        <w:t>развитие личности наставляемого, раскрытие его потенциала;</w:t>
      </w:r>
    </w:p>
    <w:p w:rsidR="003C27BA" w:rsidRPr="00120680" w:rsidRDefault="003C27BA" w:rsidP="003C27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iCs/>
          <w:sz w:val="24"/>
          <w:szCs w:val="24"/>
        </w:rPr>
        <w:t xml:space="preserve">рост числа </w:t>
      </w:r>
      <w:proofErr w:type="gramStart"/>
      <w:r w:rsidRPr="00120680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120680">
        <w:rPr>
          <w:rFonts w:ascii="Times New Roman" w:hAnsi="Times New Roman" w:cs="Times New Roman"/>
          <w:iCs/>
          <w:sz w:val="24"/>
          <w:szCs w:val="24"/>
        </w:rPr>
        <w:t>, способных самостоятельно строить индивидуальные образовательные и карьерные траектории;</w:t>
      </w:r>
    </w:p>
    <w:p w:rsidR="003C27BA" w:rsidRPr="00120680" w:rsidRDefault="003C27BA" w:rsidP="003C27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iCs/>
          <w:sz w:val="24"/>
          <w:szCs w:val="24"/>
        </w:rPr>
        <w:t>улучшение психологического климата школы, создание психологически комфортной и плодотворной среды развития педагогов;</w:t>
      </w:r>
    </w:p>
    <w:p w:rsidR="003C27BA" w:rsidRPr="00120680" w:rsidRDefault="003C27BA" w:rsidP="003C27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iCs/>
          <w:sz w:val="24"/>
          <w:szCs w:val="24"/>
        </w:rPr>
        <w:t>привлечение дополнительных ресурсов и инвестиций в развитие инновационных образовательных и социальных программ школы.</w:t>
      </w:r>
    </w:p>
    <w:p w:rsidR="003C27BA" w:rsidRPr="00120680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sz w:val="24"/>
          <w:szCs w:val="24"/>
        </w:rPr>
        <w:t>3.9. В целях поощрения наставника за осуществление наставничества предусматривается:</w:t>
      </w:r>
    </w:p>
    <w:p w:rsidR="003C27BA" w:rsidRPr="00120680" w:rsidRDefault="003C27BA" w:rsidP="003C27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iCs/>
          <w:sz w:val="24"/>
          <w:szCs w:val="24"/>
        </w:rPr>
        <w:t>объявление благодарности, награждение почетной грамотой;</w:t>
      </w:r>
    </w:p>
    <w:p w:rsidR="003C27BA" w:rsidRPr="00120680" w:rsidRDefault="003C27BA" w:rsidP="003C27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iCs/>
          <w:sz w:val="24"/>
          <w:szCs w:val="24"/>
        </w:rPr>
        <w:t>материальное поощрение в соответствии с локальными нормативными актами школы.</w:t>
      </w:r>
    </w:p>
    <w:p w:rsidR="003C27BA" w:rsidRPr="003C27BA" w:rsidRDefault="003C27BA" w:rsidP="003C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b/>
          <w:bCs/>
          <w:sz w:val="24"/>
          <w:szCs w:val="24"/>
        </w:rPr>
        <w:t>4. Руководство наставничеством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4.1. Внедрение и реализация наставничества возлагаются на куратора, который назначается распорядительным актом директора школы.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Куратор осуществляет следующие функции:</w:t>
      </w:r>
    </w:p>
    <w:p w:rsidR="003C27BA" w:rsidRPr="003C27BA" w:rsidRDefault="003C27BA" w:rsidP="003C27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сбор и работа с базой наставников и наставляемых;</w:t>
      </w:r>
    </w:p>
    <w:p w:rsidR="003C27BA" w:rsidRPr="003C27BA" w:rsidRDefault="003C27BA" w:rsidP="003C27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организация обучения наставников;</w:t>
      </w:r>
    </w:p>
    <w:p w:rsidR="003C27BA" w:rsidRPr="003C27BA" w:rsidRDefault="003C27BA" w:rsidP="003C27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3C27BA" w:rsidRPr="003C27BA" w:rsidRDefault="003C27BA" w:rsidP="003C27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участие в оценке вовлеченности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в различные формы наставничества;</w:t>
      </w:r>
    </w:p>
    <w:p w:rsidR="003C27BA" w:rsidRPr="003C27BA" w:rsidRDefault="003C27BA" w:rsidP="003C27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 процессе реализации наставничества;</w:t>
      </w:r>
    </w:p>
    <w:p w:rsidR="003C27BA" w:rsidRPr="003C27BA" w:rsidRDefault="003C27BA" w:rsidP="003C27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мониторинг реализации и получение обратной связи от участников программы.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4.2. Дополнительно куратор осуществляет следующие функции:</w:t>
      </w:r>
    </w:p>
    <w:p w:rsidR="003C27BA" w:rsidRPr="003C27BA" w:rsidRDefault="003C27BA" w:rsidP="003C27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определяет кандидатуру наставника;</w:t>
      </w:r>
    </w:p>
    <w:p w:rsidR="003C27BA" w:rsidRPr="003C27BA" w:rsidRDefault="003C27BA" w:rsidP="003C27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определяет число лиц, в отношении которых наставник одновременно осуществляет наставничество;</w:t>
      </w:r>
    </w:p>
    <w:p w:rsidR="003C27BA" w:rsidRPr="003C27BA" w:rsidRDefault="003C27BA" w:rsidP="003C27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определяет срок наставничества;</w:t>
      </w:r>
    </w:p>
    <w:p w:rsidR="003C27BA" w:rsidRPr="003C27BA" w:rsidRDefault="003C27BA" w:rsidP="003C27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осуществляет контроль деятельности наставника и деятельности наставляемого, вносит необходимые изменения и дополнения в процесс работы по наставничеству, программу наставничества;</w:t>
      </w:r>
    </w:p>
    <w:p w:rsidR="003C27BA" w:rsidRPr="003C27BA" w:rsidRDefault="003C27BA" w:rsidP="003C27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создает необходимые условия для совместной работы наставника и наставляемого;</w:t>
      </w:r>
    </w:p>
    <w:p w:rsidR="003C27BA" w:rsidRPr="003C27BA" w:rsidRDefault="003C27BA" w:rsidP="003C27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вносит предложения о замене наставника;</w:t>
      </w:r>
    </w:p>
    <w:p w:rsidR="003C27BA" w:rsidRPr="003C27BA" w:rsidRDefault="003C27BA" w:rsidP="003C27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вносит предложения о поощрении наставника;</w:t>
      </w:r>
    </w:p>
    <w:p w:rsidR="003C27BA" w:rsidRPr="003C27BA" w:rsidRDefault="003C27BA" w:rsidP="003C27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обеспечивает своевременное представление надлежаще оформленных документов по итогам наставничества.</w:t>
      </w:r>
    </w:p>
    <w:p w:rsidR="003C27BA" w:rsidRPr="003C27BA" w:rsidRDefault="003C27BA" w:rsidP="003C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b/>
          <w:bCs/>
          <w:sz w:val="24"/>
          <w:szCs w:val="24"/>
        </w:rPr>
        <w:t>5. Права и обязанности наставника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5.1. Наставник имеет право:</w:t>
      </w:r>
    </w:p>
    <w:p w:rsidR="003C27BA" w:rsidRPr="003C27BA" w:rsidRDefault="003C27BA" w:rsidP="003C27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вносить предложения руководителю структурного подразделения, в котором работает лицо, в отношении которого осуществляется наставничество, о создании условий для совместной работы;</w:t>
      </w:r>
    </w:p>
    <w:p w:rsidR="003C27BA" w:rsidRPr="003C27BA" w:rsidRDefault="003C27BA" w:rsidP="003C27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требовать от лица, в отношении которого осуществляется наставничество, выполнения указаний по вопросам, связанным с его деятельностью;</w:t>
      </w:r>
    </w:p>
    <w:p w:rsidR="003C27BA" w:rsidRPr="003C27BA" w:rsidRDefault="003C27BA" w:rsidP="003C27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осуществлять контроль деятельности лица, в отношении которого осуществляется наставничество, в форме личной проверки выполнения заданий, поручений и качества выполненной работы;</w:t>
      </w:r>
    </w:p>
    <w:p w:rsidR="003C27BA" w:rsidRPr="003C27BA" w:rsidRDefault="003C27BA" w:rsidP="003C27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с заявлением к директору школы с просьбой о сложении с него обязанностей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наставника конкретного лица, в отношении которого осуществляется наставничество.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5.2. Наставник обязан:</w:t>
      </w:r>
    </w:p>
    <w:p w:rsidR="003C27BA" w:rsidRPr="003C27BA" w:rsidRDefault="003C27BA" w:rsidP="003C2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 РФ и локальных нормативных актов школы при осуществлении наставнической деятельности;</w:t>
      </w:r>
    </w:p>
    <w:p w:rsidR="003C27BA" w:rsidRPr="003C27BA" w:rsidRDefault="003C27BA" w:rsidP="003C2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способствовать формированию у лица, в отношении которого осуществляется наставничество, высоких профессиональных и морально-психологических качеств;</w:t>
      </w:r>
    </w:p>
    <w:p w:rsidR="003C27BA" w:rsidRPr="003C27BA" w:rsidRDefault="003C27BA" w:rsidP="003C2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lastRenderedPageBreak/>
        <w:t xml:space="preserve">оказывать содействие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в исполнении его обязанностей, ознакомлении с основными направлениями деятельности, полномочиями и основами корпоративной культуры;</w:t>
      </w:r>
    </w:p>
    <w:p w:rsidR="003C27BA" w:rsidRPr="003C27BA" w:rsidRDefault="003C27BA" w:rsidP="003C2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оказывать содействие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в изучении законодательства РФ и локальных нормативных актов школы, регламентирующих исполнение должностных обязанностей наставляемого;</w:t>
      </w:r>
    </w:p>
    <w:p w:rsidR="003C27BA" w:rsidRPr="003C27BA" w:rsidRDefault="003C27BA" w:rsidP="003C2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способствовать освоению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практических приемов и способов качественного выполнения своих обязанностей, устранению допущенных ошибок;</w:t>
      </w:r>
    </w:p>
    <w:p w:rsidR="003C27BA" w:rsidRPr="003C27BA" w:rsidRDefault="003C27BA" w:rsidP="003C2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передавать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накопленный опыт профессионального мастерства, обучать наиболее рациональным приемам, передовым и безопасным методам работы;</w:t>
      </w:r>
    </w:p>
    <w:p w:rsidR="003C27BA" w:rsidRPr="003C27BA" w:rsidRDefault="003C27BA" w:rsidP="003C2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привлекать к участию в общественной жизни коллектива школы;</w:t>
      </w:r>
    </w:p>
    <w:p w:rsidR="003C27BA" w:rsidRPr="003C27BA" w:rsidRDefault="003C27BA" w:rsidP="003C2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воспитывать у наставляемого дисциплинированность и исполнительность, нацеленность на результативную работу, рост производительности труда, проявлять требовательность в вопросах соблюдения норм профессиональной этики;</w:t>
      </w:r>
    </w:p>
    <w:p w:rsidR="003C27BA" w:rsidRPr="003C27BA" w:rsidRDefault="003C27BA" w:rsidP="003C27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периодически докладывать куратору о процессе адаптации наставляемого, его дисциплине и поведении, результатах профессионального становления.</w:t>
      </w:r>
    </w:p>
    <w:p w:rsidR="003C27BA" w:rsidRPr="003C27BA" w:rsidRDefault="003C27BA" w:rsidP="003C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b/>
          <w:bCs/>
          <w:sz w:val="24"/>
          <w:szCs w:val="24"/>
        </w:rPr>
        <w:t>6. Права и обязанности наставляемого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C27BA" w:rsidRPr="003C27BA" w:rsidRDefault="003C27BA" w:rsidP="003C27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обращаться к наставнику за помощью по вопросам, связанным с реализацией программы наставничества;</w:t>
      </w:r>
    </w:p>
    <w:p w:rsidR="003C27BA" w:rsidRPr="003C27BA" w:rsidRDefault="003C27BA" w:rsidP="003C27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вносить предложения по корректировке программы наставничества;</w:t>
      </w:r>
    </w:p>
    <w:p w:rsidR="003C27BA" w:rsidRPr="003C27BA" w:rsidRDefault="003C27BA" w:rsidP="003C27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обращаться к куратору с ходатайством о замене наставника.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6.2. Наставляемый обязан:</w:t>
      </w:r>
    </w:p>
    <w:p w:rsidR="003C27BA" w:rsidRPr="003C27BA" w:rsidRDefault="003C27BA" w:rsidP="003C27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выполнять мероприятия программы наставничества в установленные сроки;</w:t>
      </w:r>
    </w:p>
    <w:p w:rsidR="003C27BA" w:rsidRPr="003C27BA" w:rsidRDefault="003C27BA" w:rsidP="003C27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выполнять указания и рекомендации наставника по исполнению обязанностей при реализации программы наставничества;</w:t>
      </w:r>
    </w:p>
    <w:p w:rsidR="003C27BA" w:rsidRPr="003C27BA" w:rsidRDefault="003C27BA" w:rsidP="003C27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 способы качественного исполнения обязанностей;</w:t>
      </w:r>
    </w:p>
    <w:p w:rsidR="003C27BA" w:rsidRPr="003C27BA" w:rsidRDefault="003C27BA" w:rsidP="003C27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устранять совместно с наставником допущенные ошибки;</w:t>
      </w:r>
    </w:p>
    <w:p w:rsidR="003C27BA" w:rsidRPr="003C27BA" w:rsidRDefault="003C27BA" w:rsidP="003C27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 культуру в работе;</w:t>
      </w:r>
    </w:p>
    <w:p w:rsidR="003C27BA" w:rsidRPr="003C27BA" w:rsidRDefault="003C27BA" w:rsidP="003C27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обучаться наиболее рациональным приемам и передовым методам работы;</w:t>
      </w:r>
    </w:p>
    <w:p w:rsidR="003C27BA" w:rsidRPr="003C27BA" w:rsidRDefault="003C27BA" w:rsidP="003C27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участвовать в общественной жизни коллектива школы.</w:t>
      </w:r>
    </w:p>
    <w:p w:rsidR="003C27BA" w:rsidRPr="003C27BA" w:rsidRDefault="003C27BA" w:rsidP="003C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b/>
          <w:bCs/>
          <w:sz w:val="24"/>
          <w:szCs w:val="24"/>
        </w:rPr>
        <w:t>7. Формы и стили наставнической деятельности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7.1. Формы наставнической деятельности:</w:t>
      </w:r>
    </w:p>
    <w:p w:rsidR="003C27BA" w:rsidRPr="003C27BA" w:rsidRDefault="003C27BA" w:rsidP="003C27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0">
        <w:rPr>
          <w:rFonts w:ascii="Times New Roman" w:hAnsi="Times New Roman" w:cs="Times New Roman"/>
          <w:b/>
          <w:sz w:val="24"/>
          <w:szCs w:val="24"/>
        </w:rPr>
        <w:t>прямая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(непосредственный контакт с молодым специалистом и (или) обучающимся, общение с ним не только в рабочее время, но и в неформальной обстановке) и опосредованная (формальный контакт, путем советов, рекомендаций, но личные контакты сводятся к минимуму, а также влияние на его окружающую среду);</w:t>
      </w:r>
    </w:p>
    <w:p w:rsidR="003C27BA" w:rsidRPr="003C27BA" w:rsidRDefault="003C27BA" w:rsidP="003C27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0">
        <w:rPr>
          <w:rFonts w:ascii="Times New Roman" w:hAnsi="Times New Roman" w:cs="Times New Roman"/>
          <w:b/>
          <w:sz w:val="24"/>
          <w:szCs w:val="24"/>
        </w:rPr>
        <w:t>индивидуальная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 (за наставником закрепляется один молодой специалист и (или) обучающийся) </w:t>
      </w:r>
      <w:r w:rsidRPr="00120680">
        <w:rPr>
          <w:rFonts w:ascii="Times New Roman" w:hAnsi="Times New Roman" w:cs="Times New Roman"/>
          <w:b/>
          <w:sz w:val="24"/>
          <w:szCs w:val="24"/>
        </w:rPr>
        <w:t>и групповая</w:t>
      </w:r>
      <w:r w:rsidRPr="003C27BA">
        <w:rPr>
          <w:rFonts w:ascii="Times New Roman" w:hAnsi="Times New Roman" w:cs="Times New Roman"/>
          <w:sz w:val="24"/>
          <w:szCs w:val="24"/>
        </w:rPr>
        <w:t xml:space="preserve"> (наставничество распространяется на группу молодых специалистов и (или) обучающихся);</w:t>
      </w:r>
    </w:p>
    <w:p w:rsidR="003C27BA" w:rsidRPr="003C27BA" w:rsidRDefault="003C27BA" w:rsidP="003C27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0">
        <w:rPr>
          <w:rFonts w:ascii="Times New Roman" w:hAnsi="Times New Roman" w:cs="Times New Roman"/>
          <w:b/>
          <w:sz w:val="24"/>
          <w:szCs w:val="24"/>
        </w:rPr>
        <w:t>открытая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(двустороннее взаимодействие наставника и молодого специалиста и (или) обучающегося) </w:t>
      </w:r>
      <w:r w:rsidRPr="00120680">
        <w:rPr>
          <w:rFonts w:ascii="Times New Roman" w:hAnsi="Times New Roman" w:cs="Times New Roman"/>
          <w:b/>
          <w:sz w:val="24"/>
          <w:szCs w:val="24"/>
        </w:rPr>
        <w:t>и скрытая</w:t>
      </w:r>
      <w:r w:rsidRPr="003C27BA">
        <w:rPr>
          <w:rFonts w:ascii="Times New Roman" w:hAnsi="Times New Roman" w:cs="Times New Roman"/>
          <w:sz w:val="24"/>
          <w:szCs w:val="24"/>
        </w:rPr>
        <w:t xml:space="preserve"> (наставник воздействует на молодого специалиста и (или) обучающегося незаметно для второго);</w:t>
      </w:r>
    </w:p>
    <w:p w:rsidR="003C27BA" w:rsidRPr="003C27BA" w:rsidRDefault="003C27BA" w:rsidP="003C27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0">
        <w:rPr>
          <w:rFonts w:ascii="Times New Roman" w:hAnsi="Times New Roman" w:cs="Times New Roman"/>
          <w:b/>
          <w:sz w:val="24"/>
          <w:szCs w:val="24"/>
        </w:rPr>
        <w:t>коллективно-индивидуальная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(наставничество над одним молодым специалистом и (или) обучающимся осуществляет трудовой коллектив) или коллективно-групповая (наставничество трудового коллектива осуществляется над группой молодых специалистов и (или) обучающихся).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7.2. Стили наставничества (выбор стиля взаимодействия зависит от уровня подготовки подопечного и сложности задачи):</w:t>
      </w:r>
    </w:p>
    <w:p w:rsidR="003C27BA" w:rsidRPr="003C27BA" w:rsidRDefault="003C27BA" w:rsidP="003C27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инструктаж – стиль, при котором наставник дает четкие пошаговые указания подопечному или предлагает ему копировать свои собственные действия;</w:t>
      </w:r>
    </w:p>
    <w:p w:rsidR="003C27BA" w:rsidRPr="003C27BA" w:rsidRDefault="003C27BA" w:rsidP="003C27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lastRenderedPageBreak/>
        <w:t>объяснение – стиль, при котором наставник показывает, как правильно выполнить ту или иную работу, и подробно объясняет каждый шаг, дает обоснование своим действиям;</w:t>
      </w:r>
    </w:p>
    <w:p w:rsidR="003C27BA" w:rsidRPr="003C27BA" w:rsidRDefault="003C27BA" w:rsidP="003C27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развитие – это стиль, при котором наставник предлагает решить производственную задачу и представить результат.</w:t>
      </w:r>
    </w:p>
    <w:p w:rsidR="003C27BA" w:rsidRPr="003C27BA" w:rsidRDefault="003C27BA" w:rsidP="003C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b/>
          <w:bCs/>
          <w:sz w:val="24"/>
          <w:szCs w:val="24"/>
        </w:rPr>
        <w:t>8. Разработка программы наставничества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8.1. Программа наставничества (далее – программа) разрабатывается куратором или другим работником школы, назначенным директором, в соответствии с законодательством РФ.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8.2. Программа носит срочный характер, ее действие рассчитано на один календарный год с возможностью пролонгации при необходимости и определено запросами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потенциальных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наставляемых в данный период. Программа может корректироваться куратором при обязательном согласовании с участниками (включая родителей обучающегося/его законных представителей) исходя из специфики психолого-педагогической ситуации.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8.3. Проектирование содержания программы осуществляется куратором в сотрудничестве с парами «наставник + наставляемый»/группами в соответствии с запросами наставляемого и возможностями участников при согласовании с родителями/законными представителями несовершеннолетнего.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Программа должна определять наиболее оптимальные и эффективные для удовлетворения выявленных у потенциальных наставляемых запросов содержание, формы, методы и приемы организации наставничества, учитывая состояние здоровья учащихся, уровень их способностей, характер учебной мотивации, а также имеющиеся у школы ресурсы.</w:t>
      </w:r>
      <w:proofErr w:type="gramEnd"/>
    </w:p>
    <w:p w:rsid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8.5. Структура программы должна соответствовать таблице, приведенной ниже.</w:t>
      </w:r>
    </w:p>
    <w:p w:rsidR="00120680" w:rsidRPr="003C27BA" w:rsidRDefault="00120680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BA" w:rsidRPr="003C27BA" w:rsidRDefault="003C27BA" w:rsidP="0012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3718"/>
        <w:gridCol w:w="4778"/>
      </w:tblGrid>
      <w:tr w:rsidR="003C27BA" w:rsidRPr="003C27BA" w:rsidTr="003C27BA"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3C27BA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 </w:t>
            </w:r>
            <w:proofErr w:type="gramStart"/>
            <w:r w:rsidRPr="003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3C27BA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программы</w:t>
            </w:r>
          </w:p>
        </w:tc>
        <w:tc>
          <w:tcPr>
            <w:tcW w:w="9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3C27BA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программы</w:t>
            </w:r>
          </w:p>
        </w:tc>
      </w:tr>
      <w:tr w:rsidR="003C27BA" w:rsidRPr="003C27BA" w:rsidTr="003C27BA">
        <w:trPr>
          <w:trHeight w:val="27"/>
        </w:trPr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3C27BA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120680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0">
              <w:rPr>
                <w:rFonts w:ascii="Times New Roman" w:hAnsi="Times New Roman" w:cs="Times New Roman"/>
                <w:iCs/>
                <w:sz w:val="24"/>
                <w:szCs w:val="24"/>
              </w:rPr>
              <w:t>Пояснительная записка</w:t>
            </w:r>
          </w:p>
        </w:tc>
        <w:tc>
          <w:tcPr>
            <w:tcW w:w="9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7BA" w:rsidRPr="00120680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0">
              <w:rPr>
                <w:rFonts w:ascii="Times New Roman" w:hAnsi="Times New Roman" w:cs="Times New Roman"/>
                <w:iCs/>
                <w:sz w:val="24"/>
                <w:szCs w:val="24"/>
              </w:rPr>
              <w:t>Цель и задачи программы наставничества в соотношении с проблематикой образовательного процесса, характеристикой континента школы.</w:t>
            </w:r>
          </w:p>
          <w:p w:rsidR="00E5487B" w:rsidRPr="00120680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0">
              <w:rPr>
                <w:rFonts w:ascii="Times New Roman" w:hAnsi="Times New Roman" w:cs="Times New Roman"/>
                <w:iCs/>
                <w:sz w:val="24"/>
                <w:szCs w:val="24"/>
              </w:rPr>
              <w:t>Выбранные на данный период формы наставничества в соотношении с целью и задачами внедрения целевой модели</w:t>
            </w:r>
          </w:p>
        </w:tc>
      </w:tr>
      <w:tr w:rsidR="003C27BA" w:rsidRPr="003C27BA" w:rsidTr="003C27BA"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3C27BA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120680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0">
              <w:rPr>
                <w:rFonts w:ascii="Times New Roman" w:hAnsi="Times New Roman" w:cs="Times New Roman"/>
                <w:iCs/>
                <w:sz w:val="24"/>
                <w:szCs w:val="24"/>
              </w:rPr>
              <w:t>План-график реализации программы</w:t>
            </w:r>
          </w:p>
        </w:tc>
        <w:tc>
          <w:tcPr>
            <w:tcW w:w="9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120680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0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 с мероприятиями и сроками реализации программы, ответственными, описанием итогового или контрольного события, результата</w:t>
            </w:r>
          </w:p>
        </w:tc>
      </w:tr>
      <w:tr w:rsidR="003C27BA" w:rsidRPr="003C27BA" w:rsidTr="003C27BA"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3C27BA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120680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0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эффективности реализации программы</w:t>
            </w:r>
          </w:p>
        </w:tc>
        <w:tc>
          <w:tcPr>
            <w:tcW w:w="9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120680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0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содержания, этапов и сроков мониторинга и ответственных за его проведение</w:t>
            </w:r>
          </w:p>
        </w:tc>
      </w:tr>
      <w:tr w:rsidR="003C27BA" w:rsidRPr="003C27BA" w:rsidTr="003C27BA">
        <w:tc>
          <w:tcPr>
            <w:tcW w:w="1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3C27BA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120680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0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</w:t>
            </w:r>
          </w:p>
        </w:tc>
        <w:tc>
          <w:tcPr>
            <w:tcW w:w="9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87B" w:rsidRPr="00120680" w:rsidRDefault="003C27BA" w:rsidP="003C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80">
              <w:rPr>
                <w:rFonts w:ascii="Times New Roman" w:hAnsi="Times New Roman" w:cs="Times New Roman"/>
                <w:iCs/>
                <w:sz w:val="24"/>
                <w:szCs w:val="24"/>
              </w:rPr>
              <w:t>Анкеты, опросники, справки, иные материалы, необходимые для реализации программы</w:t>
            </w:r>
          </w:p>
        </w:tc>
      </w:tr>
    </w:tbl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8.6. Программа утверждается директором школы после согласования с педагогическим советом.</w:t>
      </w:r>
    </w:p>
    <w:p w:rsidR="003C27BA" w:rsidRPr="003C27BA" w:rsidRDefault="003C27BA" w:rsidP="003C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b/>
          <w:bCs/>
          <w:sz w:val="24"/>
          <w:szCs w:val="24"/>
        </w:rPr>
        <w:t>9. Мониторинг и оценка результатов реализации программы наставничества</w:t>
      </w:r>
    </w:p>
    <w:p w:rsidR="003C27BA" w:rsidRPr="003C27BA" w:rsidRDefault="003C27BA" w:rsidP="003C2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9.1. Мониторинг программы наставничества состоит из двух основных этапов: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1) оценка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>;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2) оценка мотивационно-личностного, </w:t>
      </w:r>
      <w:proofErr w:type="spellStart"/>
      <w:r w:rsidRPr="003C27B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C27BA">
        <w:rPr>
          <w:rFonts w:ascii="Times New Roman" w:hAnsi="Times New Roman" w:cs="Times New Roman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lastRenderedPageBreak/>
        <w:t>9.2. Оценка эффективности внедрения целевой модели осуществляется с периодичностью </w:t>
      </w:r>
      <w:r w:rsidRPr="00120680">
        <w:rPr>
          <w:rFonts w:ascii="Times New Roman" w:hAnsi="Times New Roman" w:cs="Times New Roman"/>
          <w:iCs/>
          <w:sz w:val="24"/>
          <w:szCs w:val="24"/>
        </w:rPr>
        <w:t>один раз в полугодие</w:t>
      </w:r>
      <w:r w:rsidRPr="00120680">
        <w:rPr>
          <w:rFonts w:ascii="Times New Roman" w:hAnsi="Times New Roman" w:cs="Times New Roman"/>
          <w:sz w:val="24"/>
          <w:szCs w:val="24"/>
        </w:rPr>
        <w:t>.</w:t>
      </w:r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>9.3. Оценка реализации программ наставничества осуществляется на основе анкетирования и опросов участников программы в соответствии с графиком, установленным программой.</w:t>
      </w:r>
      <w:bookmarkStart w:id="0" w:name="_GoBack"/>
      <w:bookmarkEnd w:id="0"/>
    </w:p>
    <w:p w:rsidR="003C27BA" w:rsidRPr="003C27BA" w:rsidRDefault="003C27BA" w:rsidP="003C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BA">
        <w:rPr>
          <w:rFonts w:ascii="Times New Roman" w:hAnsi="Times New Roman" w:cs="Times New Roman"/>
          <w:sz w:val="24"/>
          <w:szCs w:val="24"/>
        </w:rPr>
        <w:t xml:space="preserve">9.4. В целях </w:t>
      </w:r>
      <w:proofErr w:type="gramStart"/>
      <w:r w:rsidRPr="003C27BA">
        <w:rPr>
          <w:rFonts w:ascii="Times New Roman" w:hAnsi="Times New Roman" w:cs="Times New Roman"/>
          <w:sz w:val="24"/>
          <w:szCs w:val="24"/>
        </w:rPr>
        <w:t>обеспечения открытости реализации целевой модели наставничества</w:t>
      </w:r>
      <w:proofErr w:type="gramEnd"/>
      <w:r w:rsidRPr="003C27BA">
        <w:rPr>
          <w:rFonts w:ascii="Times New Roman" w:hAnsi="Times New Roman" w:cs="Times New Roman"/>
          <w:sz w:val="24"/>
          <w:szCs w:val="24"/>
        </w:rPr>
        <w:t xml:space="preserve"> на сайте школы размещается и своевременно обновляется следующая информация:</w:t>
      </w:r>
    </w:p>
    <w:p w:rsidR="003C27BA" w:rsidRPr="00120680" w:rsidRDefault="003C27BA" w:rsidP="003C27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iCs/>
          <w:sz w:val="24"/>
          <w:szCs w:val="24"/>
        </w:rPr>
        <w:t>реестр наставников;</w:t>
      </w:r>
    </w:p>
    <w:p w:rsidR="003C27BA" w:rsidRPr="00120680" w:rsidRDefault="003C27BA" w:rsidP="003C27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iCs/>
          <w:sz w:val="24"/>
          <w:szCs w:val="24"/>
        </w:rPr>
        <w:t>мини-портфолио наставников;</w:t>
      </w:r>
    </w:p>
    <w:p w:rsidR="003C27BA" w:rsidRPr="00120680" w:rsidRDefault="003C27BA" w:rsidP="003C27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iCs/>
          <w:sz w:val="24"/>
          <w:szCs w:val="24"/>
        </w:rPr>
        <w:t>перечень социальных партнеров, участвующих в реализации программы наставничества;</w:t>
      </w:r>
    </w:p>
    <w:p w:rsidR="003C27BA" w:rsidRPr="00120680" w:rsidRDefault="003C27BA" w:rsidP="003C27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0">
        <w:rPr>
          <w:rFonts w:ascii="Times New Roman" w:hAnsi="Times New Roman" w:cs="Times New Roman"/>
          <w:iCs/>
          <w:sz w:val="24"/>
          <w:szCs w:val="24"/>
        </w:rPr>
        <w:t>анонсы мероприятий, проводимых в рамках внедрения целевой модели наставничества, и др.</w:t>
      </w:r>
    </w:p>
    <w:p w:rsidR="00E63997" w:rsidRPr="00120680" w:rsidRDefault="00E63997"/>
    <w:sectPr w:rsidR="00E63997" w:rsidRPr="00120680" w:rsidSect="00C444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7A0"/>
    <w:multiLevelType w:val="multilevel"/>
    <w:tmpl w:val="24EE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F4595"/>
    <w:multiLevelType w:val="multilevel"/>
    <w:tmpl w:val="6F2C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63B84"/>
    <w:multiLevelType w:val="multilevel"/>
    <w:tmpl w:val="006E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9505C"/>
    <w:multiLevelType w:val="multilevel"/>
    <w:tmpl w:val="1E72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36F8A"/>
    <w:multiLevelType w:val="multilevel"/>
    <w:tmpl w:val="AF48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D67"/>
    <w:multiLevelType w:val="multilevel"/>
    <w:tmpl w:val="9518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1796"/>
    <w:multiLevelType w:val="multilevel"/>
    <w:tmpl w:val="175C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F5F8C"/>
    <w:multiLevelType w:val="multilevel"/>
    <w:tmpl w:val="7E9C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F6BBB"/>
    <w:multiLevelType w:val="multilevel"/>
    <w:tmpl w:val="6918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D398B"/>
    <w:multiLevelType w:val="multilevel"/>
    <w:tmpl w:val="831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3417D"/>
    <w:multiLevelType w:val="multilevel"/>
    <w:tmpl w:val="1F6A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17F17"/>
    <w:multiLevelType w:val="multilevel"/>
    <w:tmpl w:val="DE50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5"/>
    <w:rsid w:val="00120680"/>
    <w:rsid w:val="00155125"/>
    <w:rsid w:val="003C27BA"/>
    <w:rsid w:val="00C44427"/>
    <w:rsid w:val="00E437B5"/>
    <w:rsid w:val="00E5487B"/>
    <w:rsid w:val="00E63997"/>
    <w:rsid w:val="00E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7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27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7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27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978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2022-12-01T12:58:00Z</dcterms:created>
  <dcterms:modified xsi:type="dcterms:W3CDTF">2023-04-08T00:23:00Z</dcterms:modified>
</cp:coreProperties>
</file>